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94BE" w14:textId="0FF3BCDA" w:rsidR="001B0CCB" w:rsidRPr="00E565A5" w:rsidRDefault="001B0CCB" w:rsidP="001B0CCB">
      <w:pPr>
        <w:pStyle w:val="NormalWeb"/>
        <w:rPr>
          <w:rFonts w:ascii="Arial" w:hAnsi="Arial" w:cs="Arial"/>
          <w:color w:val="00B050"/>
        </w:rPr>
      </w:pPr>
      <w:r w:rsidRPr="00E565A5">
        <w:rPr>
          <w:rFonts w:ascii="Arial" w:hAnsi="Arial" w:cs="Arial"/>
          <w:color w:val="00B050"/>
        </w:rPr>
        <w:t xml:space="preserve">This policy is in place to ensure the safety of each child as they arrive in </w:t>
      </w:r>
      <w:r w:rsidR="008A101D" w:rsidRPr="00E565A5">
        <w:rPr>
          <w:rFonts w:ascii="Arial" w:hAnsi="Arial" w:cs="Arial"/>
          <w:color w:val="00B050"/>
        </w:rPr>
        <w:t xml:space="preserve">the </w:t>
      </w:r>
      <w:r w:rsidRPr="00E565A5">
        <w:rPr>
          <w:rFonts w:ascii="Arial" w:hAnsi="Arial" w:cs="Arial"/>
          <w:color w:val="00B050"/>
        </w:rPr>
        <w:t xml:space="preserve">nursery and to ensure all children depart safely at the end of their session. When parents/carers are present in the building they are responsible for the care and wellbeing of their children. </w:t>
      </w:r>
    </w:p>
    <w:p w14:paraId="12D61FA2" w14:textId="53BC7FEB" w:rsidR="001B0CCB" w:rsidRPr="00E565A5" w:rsidRDefault="001B0CCB" w:rsidP="001B0CCB">
      <w:pPr>
        <w:pStyle w:val="NormalWeb"/>
        <w:rPr>
          <w:rFonts w:ascii="Arial" w:hAnsi="Arial" w:cs="Arial"/>
          <w:color w:val="00B050"/>
        </w:rPr>
      </w:pPr>
      <w:r w:rsidRPr="00E565A5">
        <w:rPr>
          <w:rFonts w:ascii="Arial" w:hAnsi="Arial" w:cs="Arial"/>
          <w:color w:val="00B050"/>
        </w:rPr>
        <w:t xml:space="preserve">Staff members are to give a warm welcome to every child and family on their arrival, staff will greet parents/carers and acknowledge the child by </w:t>
      </w:r>
      <w:r w:rsidR="008A101D" w:rsidRPr="00E565A5">
        <w:rPr>
          <w:rFonts w:ascii="Arial" w:hAnsi="Arial" w:cs="Arial"/>
          <w:color w:val="00B050"/>
        </w:rPr>
        <w:t xml:space="preserve">his/her </w:t>
      </w:r>
      <w:r w:rsidRPr="00E565A5">
        <w:rPr>
          <w:rFonts w:ascii="Arial" w:hAnsi="Arial" w:cs="Arial"/>
          <w:color w:val="00B050"/>
        </w:rPr>
        <w:t xml:space="preserve">name. Staff will request any information from parents/carers regarding a child’s well-being, </w:t>
      </w:r>
      <w:r w:rsidR="008A101D" w:rsidRPr="00E565A5">
        <w:rPr>
          <w:rFonts w:ascii="Arial" w:hAnsi="Arial" w:cs="Arial"/>
          <w:color w:val="00B050"/>
        </w:rPr>
        <w:t>and parents</w:t>
      </w:r>
      <w:r w:rsidRPr="00E565A5">
        <w:rPr>
          <w:rFonts w:ascii="Arial" w:hAnsi="Arial" w:cs="Arial"/>
          <w:color w:val="00B050"/>
        </w:rPr>
        <w:t xml:space="preserve">/carers </w:t>
      </w:r>
      <w:r w:rsidR="008A101D" w:rsidRPr="00E565A5">
        <w:rPr>
          <w:rFonts w:ascii="Arial" w:hAnsi="Arial" w:cs="Arial"/>
          <w:color w:val="00B050"/>
        </w:rPr>
        <w:t xml:space="preserve">is free to </w:t>
      </w:r>
      <w:r w:rsidRPr="00E565A5">
        <w:rPr>
          <w:rFonts w:ascii="Arial" w:hAnsi="Arial" w:cs="Arial"/>
          <w:color w:val="00B050"/>
        </w:rPr>
        <w:t xml:space="preserve">shared </w:t>
      </w:r>
      <w:r w:rsidR="008A101D" w:rsidRPr="00E565A5">
        <w:rPr>
          <w:rFonts w:ascii="Arial" w:hAnsi="Arial" w:cs="Arial"/>
          <w:color w:val="00B050"/>
        </w:rPr>
        <w:t xml:space="preserve">whatever they feel comfortable </w:t>
      </w:r>
      <w:r w:rsidRPr="00E565A5">
        <w:rPr>
          <w:rFonts w:ascii="Arial" w:hAnsi="Arial" w:cs="Arial"/>
          <w:color w:val="00B050"/>
        </w:rPr>
        <w:t xml:space="preserve">with </w:t>
      </w:r>
      <w:r w:rsidR="008A101D" w:rsidRPr="00E565A5">
        <w:rPr>
          <w:rFonts w:ascii="Arial" w:hAnsi="Arial" w:cs="Arial"/>
          <w:color w:val="00B050"/>
        </w:rPr>
        <w:t>the</w:t>
      </w:r>
      <w:r w:rsidRPr="00E565A5">
        <w:rPr>
          <w:rFonts w:ascii="Arial" w:hAnsi="Arial" w:cs="Arial"/>
          <w:color w:val="00B050"/>
        </w:rPr>
        <w:t xml:space="preserve"> staff. </w:t>
      </w:r>
    </w:p>
    <w:p w14:paraId="1103DD1F" w14:textId="77777777" w:rsidR="008E21AD" w:rsidRPr="00E565A5" w:rsidRDefault="001B0CCB" w:rsidP="008E21AD">
      <w:pPr>
        <w:pStyle w:val="NormalWeb"/>
        <w:spacing w:before="0" w:beforeAutospacing="0" w:after="0" w:afterAutospacing="0"/>
        <w:rPr>
          <w:rFonts w:ascii="Arial" w:hAnsi="Arial" w:cs="Arial"/>
          <w:b/>
          <w:bCs/>
          <w:color w:val="00B050"/>
        </w:rPr>
      </w:pPr>
      <w:r w:rsidRPr="00E565A5">
        <w:rPr>
          <w:rFonts w:ascii="Arial" w:hAnsi="Arial" w:cs="Arial"/>
          <w:b/>
          <w:bCs/>
          <w:color w:val="00B050"/>
        </w:rPr>
        <w:t xml:space="preserve">Arrivals and departures of visitors </w:t>
      </w:r>
    </w:p>
    <w:p w14:paraId="0EDD3219" w14:textId="1BEC7F03" w:rsidR="008E21AD" w:rsidRPr="00E565A5" w:rsidRDefault="001B0CCB" w:rsidP="008E21AD">
      <w:pPr>
        <w:pStyle w:val="NormalWeb"/>
        <w:spacing w:before="0" w:beforeAutospacing="0" w:after="0" w:afterAutospacing="0"/>
        <w:rPr>
          <w:rFonts w:ascii="Arial" w:hAnsi="Arial" w:cs="Arial"/>
          <w:color w:val="00B050"/>
        </w:rPr>
      </w:pPr>
      <w:r w:rsidRPr="00E565A5">
        <w:rPr>
          <w:rFonts w:ascii="Arial" w:hAnsi="Arial" w:cs="Arial"/>
          <w:color w:val="00B050"/>
        </w:rPr>
        <w:t>For arrivals and departures of visitors</w:t>
      </w:r>
      <w:r w:rsidR="00D237E7" w:rsidRPr="00E565A5">
        <w:rPr>
          <w:rFonts w:ascii="Arial" w:hAnsi="Arial" w:cs="Arial"/>
          <w:color w:val="00B050"/>
        </w:rPr>
        <w:t xml:space="preserve"> and Contractors</w:t>
      </w:r>
      <w:r w:rsidRPr="00E565A5">
        <w:rPr>
          <w:rFonts w:ascii="Arial" w:hAnsi="Arial" w:cs="Arial"/>
          <w:color w:val="00B050"/>
        </w:rPr>
        <w:t xml:space="preserve"> the appropriate records </w:t>
      </w:r>
      <w:proofErr w:type="spellStart"/>
      <w:proofErr w:type="gramStart"/>
      <w:r w:rsidR="00D237E7" w:rsidRPr="00E565A5">
        <w:rPr>
          <w:rFonts w:ascii="Arial" w:hAnsi="Arial" w:cs="Arial"/>
          <w:color w:val="00B050"/>
        </w:rPr>
        <w:t>ie</w:t>
      </w:r>
      <w:proofErr w:type="spellEnd"/>
      <w:proofErr w:type="gramEnd"/>
      <w:r w:rsidR="00D237E7" w:rsidRPr="00E565A5">
        <w:rPr>
          <w:rFonts w:ascii="Arial" w:hAnsi="Arial" w:cs="Arial"/>
          <w:color w:val="00B050"/>
        </w:rPr>
        <w:t xml:space="preserve"> the visitors’ book, </w:t>
      </w:r>
      <w:r w:rsidRPr="00E565A5">
        <w:rPr>
          <w:rFonts w:ascii="Arial" w:hAnsi="Arial" w:cs="Arial"/>
          <w:color w:val="00B050"/>
        </w:rPr>
        <w:t>must be completed on entry and exit</w:t>
      </w:r>
      <w:r w:rsidR="00D237E7" w:rsidRPr="00E565A5">
        <w:rPr>
          <w:rFonts w:ascii="Arial" w:hAnsi="Arial" w:cs="Arial"/>
          <w:color w:val="00B050"/>
        </w:rPr>
        <w:t xml:space="preserve">. </w:t>
      </w:r>
    </w:p>
    <w:p w14:paraId="28E2E885" w14:textId="77777777" w:rsidR="008E21AD" w:rsidRPr="00E565A5" w:rsidRDefault="008E21AD" w:rsidP="008E21AD">
      <w:pPr>
        <w:pStyle w:val="NormalWeb"/>
        <w:spacing w:before="0" w:beforeAutospacing="0" w:after="0" w:afterAutospacing="0"/>
        <w:rPr>
          <w:rFonts w:ascii="Arial" w:hAnsi="Arial" w:cs="Arial"/>
          <w:color w:val="00B050"/>
        </w:rPr>
      </w:pPr>
    </w:p>
    <w:p w14:paraId="2C3FFDA4" w14:textId="022FE565" w:rsidR="001B0CCB" w:rsidRPr="00E565A5" w:rsidRDefault="001B0CCB" w:rsidP="008E21AD">
      <w:pPr>
        <w:pStyle w:val="NormalWeb"/>
        <w:spacing w:before="0" w:beforeAutospacing="0" w:after="0" w:afterAutospacing="0"/>
        <w:rPr>
          <w:rFonts w:ascii="Arial" w:hAnsi="Arial" w:cs="Arial"/>
          <w:color w:val="00B050"/>
        </w:rPr>
      </w:pPr>
      <w:r w:rsidRPr="00E565A5">
        <w:rPr>
          <w:rFonts w:ascii="Arial" w:hAnsi="Arial" w:cs="Arial"/>
          <w:color w:val="00B050"/>
        </w:rPr>
        <w:t xml:space="preserve">If person is unknown to staff, they must follow procedure and answer the door in person. Visitors whose identity is not known to the staff should be asked to produce an identity card prior to entering the nursery. If they fail to do </w:t>
      </w:r>
      <w:r w:rsidR="00D237E7" w:rsidRPr="00E565A5">
        <w:rPr>
          <w:rFonts w:ascii="Arial" w:hAnsi="Arial" w:cs="Arial"/>
          <w:color w:val="00B050"/>
        </w:rPr>
        <w:t>this,</w:t>
      </w:r>
      <w:r w:rsidRPr="00E565A5">
        <w:rPr>
          <w:rFonts w:ascii="Arial" w:hAnsi="Arial" w:cs="Arial"/>
          <w:color w:val="00B050"/>
        </w:rPr>
        <w:t xml:space="preserve"> then they should not be given access to the building unless a member of staff who is aware of their visit can identify them. A member of staff must always accompany visitors without a DBS. </w:t>
      </w:r>
    </w:p>
    <w:p w14:paraId="02801841" w14:textId="77777777" w:rsidR="00D237E7" w:rsidRPr="00E565A5" w:rsidRDefault="00D237E7" w:rsidP="008E21AD">
      <w:pPr>
        <w:pStyle w:val="NormalWeb"/>
        <w:spacing w:before="0" w:beforeAutospacing="0" w:after="0" w:afterAutospacing="0"/>
        <w:rPr>
          <w:rFonts w:ascii="Arial" w:hAnsi="Arial" w:cs="Arial"/>
          <w:color w:val="00B050"/>
        </w:rPr>
      </w:pPr>
    </w:p>
    <w:p w14:paraId="4821AFFB" w14:textId="77777777" w:rsidR="00D237E7" w:rsidRPr="00E565A5" w:rsidRDefault="001B0CCB" w:rsidP="00D237E7">
      <w:pPr>
        <w:pStyle w:val="NormalWeb"/>
        <w:spacing w:before="0" w:beforeAutospacing="0" w:after="0" w:afterAutospacing="0"/>
        <w:rPr>
          <w:rFonts w:ascii="Arial" w:hAnsi="Arial" w:cs="Arial"/>
          <w:color w:val="00B050"/>
        </w:rPr>
      </w:pPr>
      <w:r w:rsidRPr="00E565A5">
        <w:rPr>
          <w:rFonts w:ascii="Arial" w:hAnsi="Arial" w:cs="Arial"/>
          <w:b/>
          <w:bCs/>
          <w:color w:val="00B050"/>
        </w:rPr>
        <w:t xml:space="preserve">Arrival procedure: </w:t>
      </w:r>
    </w:p>
    <w:p w14:paraId="444EDF87" w14:textId="1E70CB9B" w:rsidR="001B0CCB" w:rsidRPr="00E565A5" w:rsidRDefault="001B0CCB" w:rsidP="00D237E7">
      <w:pPr>
        <w:pStyle w:val="NormalWeb"/>
        <w:numPr>
          <w:ilvl w:val="0"/>
          <w:numId w:val="5"/>
        </w:numPr>
        <w:spacing w:before="0" w:beforeAutospacing="0" w:after="0" w:afterAutospacing="0"/>
        <w:rPr>
          <w:rFonts w:ascii="Arial" w:hAnsi="Arial" w:cs="Arial"/>
          <w:color w:val="00B050"/>
        </w:rPr>
      </w:pPr>
      <w:r w:rsidRPr="00E565A5">
        <w:rPr>
          <w:rFonts w:ascii="Arial" w:hAnsi="Arial" w:cs="Arial"/>
          <w:color w:val="00B050"/>
        </w:rPr>
        <w:t xml:space="preserve">When answering the entry phone, staff to ask who is at the </w:t>
      </w:r>
      <w:r w:rsidR="00D237E7" w:rsidRPr="00E565A5">
        <w:rPr>
          <w:rFonts w:ascii="Arial" w:hAnsi="Arial" w:cs="Arial"/>
          <w:color w:val="00B050"/>
        </w:rPr>
        <w:t xml:space="preserve">gate </w:t>
      </w:r>
      <w:r w:rsidRPr="00E565A5">
        <w:rPr>
          <w:rFonts w:ascii="Arial" w:hAnsi="Arial" w:cs="Arial"/>
          <w:color w:val="00B050"/>
        </w:rPr>
        <w:t xml:space="preserve">if they recognise the person, they will press the release button for them to gain entry to the nursery. </w:t>
      </w:r>
    </w:p>
    <w:p w14:paraId="20E20FCB" w14:textId="70BB5057" w:rsidR="001B0CCB" w:rsidRPr="00E565A5" w:rsidRDefault="001B0CCB" w:rsidP="001B0CCB">
      <w:pPr>
        <w:pStyle w:val="NormalWeb"/>
        <w:numPr>
          <w:ilvl w:val="0"/>
          <w:numId w:val="1"/>
        </w:numPr>
        <w:rPr>
          <w:rFonts w:ascii="Arial" w:hAnsi="Arial" w:cs="Arial"/>
          <w:color w:val="00B050"/>
        </w:rPr>
      </w:pPr>
      <w:r w:rsidRPr="00E565A5">
        <w:rPr>
          <w:rFonts w:ascii="Arial" w:hAnsi="Arial" w:cs="Arial"/>
          <w:color w:val="00B050"/>
        </w:rPr>
        <w:t xml:space="preserve">If staff do not know who the identity of the person is, they do not allow entry for the person. </w:t>
      </w:r>
      <w:proofErr w:type="gramStart"/>
      <w:r w:rsidRPr="00E565A5">
        <w:rPr>
          <w:rFonts w:ascii="Arial" w:hAnsi="Arial" w:cs="Arial"/>
          <w:color w:val="00B050"/>
        </w:rPr>
        <w:t>Instead</w:t>
      </w:r>
      <w:proofErr w:type="gramEnd"/>
      <w:r w:rsidRPr="00E565A5">
        <w:rPr>
          <w:rFonts w:ascii="Arial" w:hAnsi="Arial" w:cs="Arial"/>
          <w:color w:val="00B050"/>
        </w:rPr>
        <w:t xml:space="preserve"> they must answer the </w:t>
      </w:r>
      <w:r w:rsidR="00D237E7" w:rsidRPr="00E565A5">
        <w:rPr>
          <w:rFonts w:ascii="Arial" w:hAnsi="Arial" w:cs="Arial"/>
          <w:color w:val="00B050"/>
        </w:rPr>
        <w:t>gate</w:t>
      </w:r>
      <w:r w:rsidRPr="00E565A5">
        <w:rPr>
          <w:rFonts w:ascii="Arial" w:hAnsi="Arial" w:cs="Arial"/>
          <w:color w:val="00B050"/>
        </w:rPr>
        <w:t xml:space="preserve"> in person or call a senior staff member to deal with the situation. </w:t>
      </w:r>
    </w:p>
    <w:p w14:paraId="1B8498BE" w14:textId="37E50052" w:rsidR="001B0CCB" w:rsidRPr="00E565A5" w:rsidRDefault="00D237E7" w:rsidP="001B0CCB">
      <w:pPr>
        <w:pStyle w:val="NormalWeb"/>
        <w:numPr>
          <w:ilvl w:val="0"/>
          <w:numId w:val="1"/>
        </w:numPr>
        <w:rPr>
          <w:rFonts w:ascii="Arial" w:hAnsi="Arial" w:cs="Arial"/>
          <w:color w:val="00B050"/>
          <w:highlight w:val="yellow"/>
        </w:rPr>
      </w:pPr>
      <w:r w:rsidRPr="00E565A5">
        <w:rPr>
          <w:rFonts w:ascii="Arial" w:hAnsi="Arial" w:cs="Arial"/>
          <w:color w:val="00B050"/>
        </w:rPr>
        <w:t>Every child</w:t>
      </w:r>
      <w:r w:rsidR="001B0CCB" w:rsidRPr="00E565A5">
        <w:rPr>
          <w:rFonts w:ascii="Arial" w:hAnsi="Arial" w:cs="Arial"/>
          <w:color w:val="00B050"/>
        </w:rPr>
        <w:t xml:space="preserve"> must be recorded on his/her arrival in the daily attendance register. </w:t>
      </w:r>
      <w:r w:rsidR="001B0CCB" w:rsidRPr="00E565A5">
        <w:rPr>
          <w:rFonts w:ascii="Arial" w:hAnsi="Arial" w:cs="Arial"/>
          <w:color w:val="00B050"/>
          <w:highlight w:val="yellow"/>
        </w:rPr>
        <w:t xml:space="preserve">Any specific information provided by the parents must be recorded in the room’s message book </w:t>
      </w:r>
      <w:proofErr w:type="gramStart"/>
      <w:r w:rsidR="001B0CCB" w:rsidRPr="00E565A5">
        <w:rPr>
          <w:rFonts w:ascii="Arial" w:hAnsi="Arial" w:cs="Arial"/>
          <w:color w:val="00B050"/>
          <w:highlight w:val="yellow"/>
        </w:rPr>
        <w:t>e.g.</w:t>
      </w:r>
      <w:proofErr w:type="gramEnd"/>
      <w:r w:rsidR="001B0CCB" w:rsidRPr="00E565A5">
        <w:rPr>
          <w:rFonts w:ascii="Arial" w:hAnsi="Arial" w:cs="Arial"/>
          <w:color w:val="00B050"/>
          <w:highlight w:val="yellow"/>
        </w:rPr>
        <w:t xml:space="preserve"> if someone other than the parent is picking up and if the child has medicine etc. </w:t>
      </w:r>
    </w:p>
    <w:p w14:paraId="00546D1F" w14:textId="77777777" w:rsidR="001B0CCB" w:rsidRPr="00E565A5" w:rsidRDefault="001B0CCB" w:rsidP="001B0CCB">
      <w:pPr>
        <w:pStyle w:val="NormalWeb"/>
        <w:numPr>
          <w:ilvl w:val="0"/>
          <w:numId w:val="2"/>
        </w:numPr>
        <w:rPr>
          <w:rFonts w:ascii="Arial" w:hAnsi="Arial" w:cs="Arial"/>
          <w:color w:val="00B050"/>
        </w:rPr>
      </w:pPr>
      <w:r w:rsidRPr="00E565A5">
        <w:rPr>
          <w:rFonts w:ascii="Arial" w:hAnsi="Arial" w:cs="Arial"/>
          <w:color w:val="00B050"/>
        </w:rPr>
        <w:t xml:space="preserve">If the parent/carer requests that the child is given medicine during the day the staff member must ensure that the </w:t>
      </w:r>
      <w:r w:rsidRPr="00E565A5">
        <w:rPr>
          <w:rFonts w:ascii="Arial" w:hAnsi="Arial" w:cs="Arial"/>
          <w:b/>
          <w:bCs/>
          <w:color w:val="00B050"/>
        </w:rPr>
        <w:t xml:space="preserve">administration of medication procedure </w:t>
      </w:r>
      <w:r w:rsidRPr="00E565A5">
        <w:rPr>
          <w:rFonts w:ascii="Arial" w:hAnsi="Arial" w:cs="Arial"/>
          <w:color w:val="00B050"/>
        </w:rPr>
        <w:t xml:space="preserve">is followed. </w:t>
      </w:r>
    </w:p>
    <w:p w14:paraId="41EAE05B" w14:textId="77777777" w:rsidR="001B0CCB" w:rsidRPr="00E565A5" w:rsidRDefault="001B0CCB" w:rsidP="001B0CCB">
      <w:pPr>
        <w:pStyle w:val="NormalWeb"/>
        <w:numPr>
          <w:ilvl w:val="0"/>
          <w:numId w:val="2"/>
        </w:numPr>
        <w:rPr>
          <w:rFonts w:ascii="Arial" w:hAnsi="Arial" w:cs="Arial"/>
          <w:color w:val="00B050"/>
        </w:rPr>
      </w:pPr>
      <w:r w:rsidRPr="00E565A5">
        <w:rPr>
          <w:rFonts w:ascii="Arial" w:hAnsi="Arial" w:cs="Arial"/>
          <w:color w:val="00B050"/>
        </w:rPr>
        <w:t xml:space="preserve">Numerous people arriving at once should be dealt with separately. You may need to ask for extra staff members to assist if there are several children arriving at once to ensure they are received safely. </w:t>
      </w:r>
    </w:p>
    <w:p w14:paraId="6AADCF56" w14:textId="77777777" w:rsidR="001B0CCB" w:rsidRPr="00E565A5" w:rsidRDefault="001B0CCB" w:rsidP="001B0CCB">
      <w:pPr>
        <w:pStyle w:val="NormalWeb"/>
        <w:numPr>
          <w:ilvl w:val="0"/>
          <w:numId w:val="2"/>
        </w:numPr>
        <w:rPr>
          <w:rFonts w:ascii="Arial" w:hAnsi="Arial" w:cs="Arial"/>
          <w:color w:val="00B050"/>
          <w:highlight w:val="yellow"/>
        </w:rPr>
      </w:pPr>
      <w:r w:rsidRPr="00E565A5">
        <w:rPr>
          <w:rFonts w:ascii="Arial" w:hAnsi="Arial" w:cs="Arial"/>
          <w:color w:val="00B050"/>
          <w:highlight w:val="yellow"/>
        </w:rPr>
        <w:t xml:space="preserve">Adults arriving under the influence of alcohol or drugs. Please refer to the </w:t>
      </w:r>
      <w:r w:rsidRPr="00E565A5">
        <w:rPr>
          <w:rFonts w:ascii="Arial" w:hAnsi="Arial" w:cs="Arial"/>
          <w:b/>
          <w:bCs/>
          <w:color w:val="00B050"/>
          <w:highlight w:val="yellow"/>
        </w:rPr>
        <w:t xml:space="preserve">alcohol and substance misuse policy. </w:t>
      </w:r>
    </w:p>
    <w:p w14:paraId="224B68E7" w14:textId="77777777" w:rsidR="00D237E7" w:rsidRPr="00E565A5" w:rsidRDefault="00D237E7" w:rsidP="001B0CCB">
      <w:pPr>
        <w:pStyle w:val="NormalWeb"/>
        <w:ind w:left="720"/>
        <w:rPr>
          <w:rFonts w:ascii="Arial" w:hAnsi="Arial" w:cs="Arial"/>
          <w:b/>
          <w:bCs/>
          <w:color w:val="00B050"/>
        </w:rPr>
      </w:pPr>
    </w:p>
    <w:p w14:paraId="449FE010" w14:textId="77777777" w:rsidR="00D237E7" w:rsidRPr="00E565A5" w:rsidRDefault="00D237E7" w:rsidP="001B0CCB">
      <w:pPr>
        <w:pStyle w:val="NormalWeb"/>
        <w:ind w:left="720"/>
        <w:rPr>
          <w:rFonts w:ascii="Arial" w:hAnsi="Arial" w:cs="Arial"/>
          <w:b/>
          <w:bCs/>
          <w:color w:val="00B050"/>
        </w:rPr>
      </w:pPr>
    </w:p>
    <w:p w14:paraId="176DD179" w14:textId="77777777" w:rsidR="00D237E7" w:rsidRPr="00E565A5" w:rsidRDefault="001B0CCB" w:rsidP="00D237E7">
      <w:pPr>
        <w:pStyle w:val="NormalWeb"/>
        <w:spacing w:before="0" w:beforeAutospacing="0" w:after="0" w:afterAutospacing="0"/>
        <w:ind w:left="720"/>
        <w:rPr>
          <w:rFonts w:ascii="Arial" w:hAnsi="Arial" w:cs="Arial"/>
          <w:color w:val="00B050"/>
        </w:rPr>
      </w:pPr>
      <w:r w:rsidRPr="00E565A5">
        <w:rPr>
          <w:rFonts w:ascii="Arial" w:hAnsi="Arial" w:cs="Arial"/>
          <w:b/>
          <w:bCs/>
          <w:color w:val="00B050"/>
        </w:rPr>
        <w:lastRenderedPageBreak/>
        <w:t xml:space="preserve">Departure procedure: </w:t>
      </w:r>
    </w:p>
    <w:p w14:paraId="4C65D46B" w14:textId="2FE483FF" w:rsidR="001B0CCB" w:rsidRPr="00E565A5" w:rsidRDefault="001B0CCB" w:rsidP="00D237E7">
      <w:pPr>
        <w:pStyle w:val="NormalWeb"/>
        <w:spacing w:before="0" w:beforeAutospacing="0" w:after="0" w:afterAutospacing="0"/>
        <w:rPr>
          <w:rFonts w:ascii="Arial" w:hAnsi="Arial" w:cs="Arial"/>
          <w:color w:val="00B050"/>
        </w:rPr>
      </w:pPr>
      <w:r w:rsidRPr="00E565A5">
        <w:rPr>
          <w:rFonts w:ascii="Arial" w:hAnsi="Arial" w:cs="Arial"/>
          <w:color w:val="00B050"/>
        </w:rPr>
        <w:t xml:space="preserve">On no account </w:t>
      </w:r>
      <w:r w:rsidR="00D237E7" w:rsidRPr="00E565A5">
        <w:rPr>
          <w:rFonts w:ascii="Arial" w:hAnsi="Arial" w:cs="Arial"/>
          <w:color w:val="00B050"/>
        </w:rPr>
        <w:t>should a</w:t>
      </w:r>
      <w:r w:rsidRPr="00E565A5">
        <w:rPr>
          <w:rFonts w:ascii="Arial" w:hAnsi="Arial" w:cs="Arial"/>
          <w:color w:val="00B050"/>
        </w:rPr>
        <w:t xml:space="preserve"> staff hand over a child to anyone other than the known parent/carer, unless an agreement has been made at the time of arrival of the child that an alternative adult will be collecting the child. </w:t>
      </w:r>
    </w:p>
    <w:p w14:paraId="7992F265" w14:textId="77777777" w:rsidR="001B0CCB" w:rsidRPr="00E565A5" w:rsidRDefault="001B0CCB" w:rsidP="001B0CCB">
      <w:pPr>
        <w:pStyle w:val="NormalWeb"/>
        <w:ind w:left="720"/>
        <w:rPr>
          <w:rFonts w:ascii="Arial" w:hAnsi="Arial" w:cs="Arial"/>
          <w:color w:val="00B050"/>
        </w:rPr>
      </w:pPr>
      <w:r w:rsidRPr="00E565A5">
        <w:rPr>
          <w:rFonts w:ascii="Arial" w:hAnsi="Arial" w:cs="Arial"/>
          <w:b/>
          <w:bCs/>
          <w:color w:val="00B050"/>
        </w:rPr>
        <w:t xml:space="preserve">If the child’s parent’s or authorised carer collects the child, follow the procedure below: </w:t>
      </w:r>
    </w:p>
    <w:p w14:paraId="156A119E" w14:textId="203C45C9" w:rsidR="001B0CCB" w:rsidRPr="00E565A5" w:rsidRDefault="001B0CCB" w:rsidP="001B0CCB">
      <w:pPr>
        <w:pStyle w:val="NormalWeb"/>
        <w:numPr>
          <w:ilvl w:val="1"/>
          <w:numId w:val="2"/>
        </w:numPr>
        <w:rPr>
          <w:rFonts w:ascii="Arial" w:hAnsi="Arial" w:cs="Arial"/>
          <w:color w:val="00B050"/>
        </w:rPr>
      </w:pPr>
      <w:r w:rsidRPr="00E565A5">
        <w:rPr>
          <w:rFonts w:ascii="Arial" w:hAnsi="Arial" w:cs="Arial"/>
          <w:color w:val="00B050"/>
        </w:rPr>
        <w:t xml:space="preserve">The planned departure of the child should be anticipated by the key person </w:t>
      </w:r>
      <w:r w:rsidR="00D237E7" w:rsidRPr="00E565A5">
        <w:rPr>
          <w:rFonts w:ascii="Arial" w:hAnsi="Arial" w:cs="Arial"/>
          <w:color w:val="00B050"/>
        </w:rPr>
        <w:t>to the child</w:t>
      </w:r>
      <w:r w:rsidRPr="00E565A5">
        <w:rPr>
          <w:rFonts w:ascii="Arial" w:hAnsi="Arial" w:cs="Arial"/>
          <w:color w:val="00B050"/>
        </w:rPr>
        <w:t xml:space="preserve">. </w:t>
      </w:r>
    </w:p>
    <w:p w14:paraId="213296DE" w14:textId="328A84CD" w:rsidR="001B0CCB" w:rsidRPr="00E565A5" w:rsidRDefault="001B0CCB" w:rsidP="001B0CCB">
      <w:pPr>
        <w:pStyle w:val="NormalWeb"/>
        <w:numPr>
          <w:ilvl w:val="1"/>
          <w:numId w:val="2"/>
        </w:numPr>
        <w:rPr>
          <w:rFonts w:ascii="Arial" w:hAnsi="Arial" w:cs="Arial"/>
          <w:color w:val="00B050"/>
        </w:rPr>
      </w:pPr>
      <w:r w:rsidRPr="00E565A5">
        <w:rPr>
          <w:rFonts w:ascii="Arial" w:hAnsi="Arial" w:cs="Arial"/>
          <w:color w:val="00B050"/>
        </w:rPr>
        <w:t xml:space="preserve">Staff members should allow sufficient time to exchange information about the child’s day with the parents or carer. </w:t>
      </w:r>
      <w:proofErr w:type="gramStart"/>
      <w:r w:rsidRPr="00E565A5">
        <w:rPr>
          <w:rFonts w:ascii="Arial" w:hAnsi="Arial" w:cs="Arial"/>
          <w:color w:val="00B050"/>
        </w:rPr>
        <w:t>e.g.</w:t>
      </w:r>
      <w:proofErr w:type="gramEnd"/>
      <w:r w:rsidRPr="00E565A5">
        <w:rPr>
          <w:rFonts w:ascii="Arial" w:hAnsi="Arial" w:cs="Arial"/>
          <w:color w:val="00B050"/>
        </w:rPr>
        <w:t xml:space="preserve"> meals, sleep time, activities, interests, progress and friendships. The parent should be told about any accidents or incidents that </w:t>
      </w:r>
      <w:proofErr w:type="gramStart"/>
      <w:r w:rsidRPr="00E565A5">
        <w:rPr>
          <w:rFonts w:ascii="Arial" w:hAnsi="Arial" w:cs="Arial"/>
          <w:color w:val="00B050"/>
        </w:rPr>
        <w:t>day</w:t>
      </w:r>
      <w:r w:rsidR="00EC2220" w:rsidRPr="00E565A5">
        <w:rPr>
          <w:rFonts w:ascii="Arial" w:hAnsi="Arial" w:cs="Arial"/>
          <w:color w:val="00B050"/>
        </w:rPr>
        <w:t>, if</w:t>
      </w:r>
      <w:proofErr w:type="gramEnd"/>
      <w:r w:rsidR="00EC2220" w:rsidRPr="00E565A5">
        <w:rPr>
          <w:rFonts w:ascii="Arial" w:hAnsi="Arial" w:cs="Arial"/>
          <w:color w:val="00B050"/>
        </w:rPr>
        <w:t xml:space="preserve"> they have not already been informed through phone</w:t>
      </w:r>
      <w:r w:rsidRPr="00E565A5">
        <w:rPr>
          <w:rFonts w:ascii="Arial" w:hAnsi="Arial" w:cs="Arial"/>
          <w:color w:val="00B050"/>
        </w:rPr>
        <w:t xml:space="preserve">. </w:t>
      </w:r>
    </w:p>
    <w:p w14:paraId="2CD28C87" w14:textId="77777777" w:rsidR="001B0CCB" w:rsidRPr="00E565A5" w:rsidRDefault="001B0CCB" w:rsidP="001B0CCB">
      <w:pPr>
        <w:pStyle w:val="NormalWeb"/>
        <w:numPr>
          <w:ilvl w:val="1"/>
          <w:numId w:val="2"/>
        </w:numPr>
        <w:rPr>
          <w:rFonts w:ascii="Arial" w:hAnsi="Arial" w:cs="Arial"/>
          <w:color w:val="00B050"/>
        </w:rPr>
      </w:pPr>
      <w:r w:rsidRPr="00E565A5">
        <w:rPr>
          <w:rFonts w:ascii="Arial" w:hAnsi="Arial" w:cs="Arial"/>
          <w:color w:val="00B050"/>
        </w:rPr>
        <w:t>Medicines should only be recovered from the medicine box/</w:t>
      </w:r>
      <w:proofErr w:type="gramStart"/>
      <w:r w:rsidRPr="00E565A5">
        <w:rPr>
          <w:rFonts w:ascii="Arial" w:hAnsi="Arial" w:cs="Arial"/>
          <w:color w:val="00B050"/>
        </w:rPr>
        <w:t>fridge, when</w:t>
      </w:r>
      <w:proofErr w:type="gramEnd"/>
      <w:r w:rsidRPr="00E565A5">
        <w:rPr>
          <w:rFonts w:ascii="Arial" w:hAnsi="Arial" w:cs="Arial"/>
          <w:color w:val="00B050"/>
        </w:rPr>
        <w:t xml:space="preserve"> the parent has arrived and should be handed to him/her personally. </w:t>
      </w:r>
    </w:p>
    <w:p w14:paraId="2465F4A1" w14:textId="7DBB5E77" w:rsidR="001B0CCB" w:rsidRPr="00E565A5" w:rsidRDefault="001B0CCB" w:rsidP="001B0CCB">
      <w:pPr>
        <w:pStyle w:val="NormalWeb"/>
        <w:numPr>
          <w:ilvl w:val="1"/>
          <w:numId w:val="2"/>
        </w:numPr>
        <w:rPr>
          <w:rFonts w:ascii="Arial" w:hAnsi="Arial" w:cs="Arial"/>
          <w:color w:val="00B050"/>
        </w:rPr>
      </w:pPr>
      <w:r w:rsidRPr="00E565A5">
        <w:rPr>
          <w:rFonts w:ascii="Arial" w:hAnsi="Arial" w:cs="Arial"/>
          <w:color w:val="00B050"/>
        </w:rPr>
        <w:t xml:space="preserve">Staff must ensure any forms that need signing are signed before the parent leaves such as medical, accident or incident </w:t>
      </w:r>
      <w:r w:rsidR="00EC2220" w:rsidRPr="00E565A5">
        <w:rPr>
          <w:rFonts w:ascii="Arial" w:hAnsi="Arial" w:cs="Arial"/>
          <w:color w:val="00B050"/>
        </w:rPr>
        <w:t>forms.</w:t>
      </w:r>
      <w:r w:rsidRPr="00E565A5">
        <w:rPr>
          <w:rFonts w:ascii="Arial" w:hAnsi="Arial" w:cs="Arial"/>
          <w:color w:val="00B050"/>
        </w:rPr>
        <w:t xml:space="preserve"> </w:t>
      </w:r>
    </w:p>
    <w:p w14:paraId="77892A39" w14:textId="7DA82DFE" w:rsidR="001B0CCB" w:rsidRPr="00E565A5" w:rsidRDefault="001B0CCB" w:rsidP="00EC2220">
      <w:pPr>
        <w:pStyle w:val="NormalWeb"/>
        <w:numPr>
          <w:ilvl w:val="1"/>
          <w:numId w:val="2"/>
        </w:numPr>
        <w:rPr>
          <w:rFonts w:ascii="Arial" w:hAnsi="Arial" w:cs="Arial"/>
          <w:color w:val="00B050"/>
        </w:rPr>
      </w:pPr>
      <w:r w:rsidRPr="00E565A5">
        <w:rPr>
          <w:rFonts w:ascii="Arial" w:hAnsi="Arial" w:cs="Arial"/>
          <w:color w:val="00B050"/>
        </w:rPr>
        <w:t>The child should be signed out on th</w:t>
      </w:r>
      <w:r w:rsidR="00EC2220" w:rsidRPr="00E565A5">
        <w:rPr>
          <w:rFonts w:ascii="Arial" w:hAnsi="Arial" w:cs="Arial"/>
          <w:color w:val="00B050"/>
        </w:rPr>
        <w:t xml:space="preserve">e </w:t>
      </w:r>
      <w:r w:rsidRPr="00E565A5">
        <w:rPr>
          <w:rFonts w:ascii="Arial" w:hAnsi="Arial" w:cs="Arial"/>
          <w:color w:val="00B050"/>
        </w:rPr>
        <w:t xml:space="preserve">register. </w:t>
      </w:r>
    </w:p>
    <w:p w14:paraId="6425D586" w14:textId="77777777" w:rsidR="001B0CCB" w:rsidRPr="00E565A5" w:rsidRDefault="001B0CCB" w:rsidP="001B0CCB">
      <w:pPr>
        <w:pStyle w:val="NormalWeb"/>
        <w:numPr>
          <w:ilvl w:val="1"/>
          <w:numId w:val="2"/>
        </w:numPr>
        <w:rPr>
          <w:rFonts w:ascii="Arial" w:hAnsi="Arial" w:cs="Arial"/>
          <w:color w:val="00B050"/>
        </w:rPr>
      </w:pPr>
      <w:r w:rsidRPr="00E565A5">
        <w:rPr>
          <w:rFonts w:ascii="Arial" w:hAnsi="Arial" w:cs="Arial"/>
          <w:color w:val="00B050"/>
        </w:rPr>
        <w:t xml:space="preserve">Doors should be securely closed after their departure. </w:t>
      </w:r>
    </w:p>
    <w:p w14:paraId="5848C5FB" w14:textId="4BC95EEB" w:rsidR="001B0CCB" w:rsidRPr="00E565A5" w:rsidRDefault="001B0CCB" w:rsidP="00EC2220">
      <w:pPr>
        <w:pStyle w:val="NormalWeb"/>
        <w:numPr>
          <w:ilvl w:val="1"/>
          <w:numId w:val="2"/>
        </w:numPr>
        <w:rPr>
          <w:rFonts w:ascii="Arial" w:hAnsi="Arial" w:cs="Arial"/>
          <w:color w:val="00B050"/>
        </w:rPr>
      </w:pPr>
      <w:r w:rsidRPr="00E565A5">
        <w:rPr>
          <w:rFonts w:ascii="Arial" w:hAnsi="Arial" w:cs="Arial"/>
          <w:color w:val="00B050"/>
        </w:rPr>
        <w:t xml:space="preserve">Minors are not allowed to collect children unless prior written consent is obtained by the parent, for siblings over the age of 16. </w:t>
      </w:r>
    </w:p>
    <w:p w14:paraId="7AE01F3F" w14:textId="77777777" w:rsidR="001B0CCB" w:rsidRPr="00E565A5" w:rsidRDefault="001B0CCB" w:rsidP="00EC2220">
      <w:pPr>
        <w:pStyle w:val="NormalWeb"/>
        <w:rPr>
          <w:rFonts w:ascii="Arial" w:hAnsi="Arial" w:cs="Arial"/>
          <w:color w:val="00B050"/>
        </w:rPr>
      </w:pPr>
      <w:r w:rsidRPr="00E565A5">
        <w:rPr>
          <w:rFonts w:ascii="Arial" w:hAnsi="Arial" w:cs="Arial"/>
          <w:color w:val="00B050"/>
        </w:rPr>
        <w:t xml:space="preserve">The nursery recognises that in extreme circumstances there may be an occasion when a parent/carer does not arrive to collect a child and has been unable to notify the nursery staff that an alternative adult will be collecting their child. Under those circumstances’ nursery staff will undertake the following steps: </w:t>
      </w:r>
    </w:p>
    <w:p w14:paraId="031BB7C4" w14:textId="330DC7EE" w:rsidR="001B0CCB" w:rsidRPr="00E565A5" w:rsidRDefault="001B0CCB" w:rsidP="001B0CCB">
      <w:pPr>
        <w:pStyle w:val="NormalWeb"/>
        <w:numPr>
          <w:ilvl w:val="0"/>
          <w:numId w:val="3"/>
        </w:numPr>
        <w:rPr>
          <w:rFonts w:ascii="Arial" w:hAnsi="Arial" w:cs="Arial"/>
          <w:color w:val="00B050"/>
        </w:rPr>
      </w:pPr>
      <w:r w:rsidRPr="00E565A5">
        <w:rPr>
          <w:rFonts w:ascii="Arial" w:hAnsi="Arial" w:cs="Arial"/>
          <w:color w:val="00B050"/>
        </w:rPr>
        <w:t>In the first instance nursery staff will attempt to contact the parent/carer</w:t>
      </w:r>
      <w:r w:rsidR="00EC2220" w:rsidRPr="00E565A5">
        <w:rPr>
          <w:rFonts w:ascii="Arial" w:hAnsi="Arial" w:cs="Arial"/>
          <w:color w:val="00B050"/>
        </w:rPr>
        <w:t xml:space="preserve"> </w:t>
      </w:r>
      <w:r w:rsidRPr="00E565A5">
        <w:rPr>
          <w:rFonts w:ascii="Arial" w:hAnsi="Arial" w:cs="Arial"/>
          <w:color w:val="00B050"/>
        </w:rPr>
        <w:t>named on the registration contact, obtain verbal verification of a named adult who can collect the child and must use a password system</w:t>
      </w:r>
      <w:r w:rsidR="00EC2220" w:rsidRPr="00E565A5">
        <w:rPr>
          <w:rFonts w:ascii="Arial" w:hAnsi="Arial" w:cs="Arial"/>
          <w:color w:val="00B050"/>
        </w:rPr>
        <w:t xml:space="preserve"> given during the registration of the child.</w:t>
      </w:r>
    </w:p>
    <w:p w14:paraId="596581B0" w14:textId="77777777" w:rsidR="001B0CCB" w:rsidRPr="00E565A5" w:rsidRDefault="001B0CCB" w:rsidP="00EC2220">
      <w:pPr>
        <w:pStyle w:val="NormalWeb"/>
        <w:numPr>
          <w:ilvl w:val="0"/>
          <w:numId w:val="3"/>
        </w:numPr>
        <w:spacing w:before="0" w:beforeAutospacing="0" w:after="0" w:afterAutospacing="0"/>
        <w:rPr>
          <w:rFonts w:ascii="Arial" w:hAnsi="Arial" w:cs="Arial"/>
          <w:color w:val="00B050"/>
        </w:rPr>
      </w:pPr>
      <w:r w:rsidRPr="00E565A5">
        <w:rPr>
          <w:rFonts w:ascii="Arial" w:hAnsi="Arial" w:cs="Arial"/>
          <w:color w:val="00B050"/>
        </w:rPr>
        <w:t xml:space="preserve">If the parent instructs the nursery this person is collecting their child and has a password, then the departures procedure is followed. </w:t>
      </w:r>
    </w:p>
    <w:p w14:paraId="262D3294" w14:textId="77777777" w:rsidR="001B0CCB" w:rsidRPr="00E565A5" w:rsidRDefault="001B0CCB" w:rsidP="001B0CCB">
      <w:pPr>
        <w:pStyle w:val="NormalWeb"/>
        <w:numPr>
          <w:ilvl w:val="0"/>
          <w:numId w:val="4"/>
        </w:numPr>
        <w:rPr>
          <w:rFonts w:ascii="Arial" w:hAnsi="Arial" w:cs="Arial"/>
          <w:color w:val="00B050"/>
        </w:rPr>
      </w:pPr>
      <w:r w:rsidRPr="00E565A5">
        <w:rPr>
          <w:rFonts w:ascii="Arial" w:hAnsi="Arial" w:cs="Arial"/>
          <w:color w:val="00B050"/>
        </w:rPr>
        <w:t xml:space="preserve">If the nursery staff are not able to speak to the parent/carer, they will then contact all those named on the registration details as emergency contacts and </w:t>
      </w:r>
      <w:proofErr w:type="gramStart"/>
      <w:r w:rsidRPr="00E565A5">
        <w:rPr>
          <w:rFonts w:ascii="Arial" w:hAnsi="Arial" w:cs="Arial"/>
          <w:color w:val="00B050"/>
        </w:rPr>
        <w:t>make arrangements</w:t>
      </w:r>
      <w:proofErr w:type="gramEnd"/>
      <w:r w:rsidRPr="00E565A5">
        <w:rPr>
          <w:rFonts w:ascii="Arial" w:hAnsi="Arial" w:cs="Arial"/>
          <w:color w:val="00B050"/>
        </w:rPr>
        <w:t xml:space="preserve"> for the child to be collected. </w:t>
      </w:r>
    </w:p>
    <w:p w14:paraId="2EFA28FD" w14:textId="77777777" w:rsidR="001B0CCB" w:rsidRPr="00E565A5" w:rsidRDefault="001B0CCB" w:rsidP="001B0CCB">
      <w:pPr>
        <w:pStyle w:val="NormalWeb"/>
        <w:numPr>
          <w:ilvl w:val="0"/>
          <w:numId w:val="4"/>
        </w:numPr>
        <w:rPr>
          <w:rFonts w:ascii="Arial" w:hAnsi="Arial" w:cs="Arial"/>
          <w:color w:val="00B050"/>
        </w:rPr>
      </w:pPr>
      <w:r w:rsidRPr="00E565A5">
        <w:rPr>
          <w:rFonts w:ascii="Arial" w:hAnsi="Arial" w:cs="Arial"/>
          <w:color w:val="00B050"/>
        </w:rPr>
        <w:t xml:space="preserve">If the staff are unable to contact a parent/carer, then under no circumstances will the child be allowed to leave the premises until verbal permission is gained from parent/carer. Even if person is known to the nursery staff. </w:t>
      </w:r>
    </w:p>
    <w:p w14:paraId="4E0347DA" w14:textId="0F45533D" w:rsidR="001B0CCB" w:rsidRPr="00E565A5" w:rsidRDefault="001B0CCB" w:rsidP="001B0CCB">
      <w:pPr>
        <w:pStyle w:val="NormalWeb"/>
        <w:numPr>
          <w:ilvl w:val="0"/>
          <w:numId w:val="4"/>
        </w:numPr>
        <w:rPr>
          <w:rFonts w:ascii="Arial" w:hAnsi="Arial" w:cs="Arial"/>
          <w:color w:val="00B050"/>
        </w:rPr>
      </w:pPr>
      <w:r w:rsidRPr="00E565A5">
        <w:rPr>
          <w:rFonts w:ascii="Arial" w:hAnsi="Arial" w:cs="Arial"/>
          <w:color w:val="00B050"/>
        </w:rPr>
        <w:t xml:space="preserve">This person </w:t>
      </w:r>
      <w:r w:rsidR="00EC2220" w:rsidRPr="00E565A5">
        <w:rPr>
          <w:rFonts w:ascii="Arial" w:hAnsi="Arial" w:cs="Arial"/>
          <w:color w:val="00B050"/>
        </w:rPr>
        <w:t xml:space="preserve">should not be given </w:t>
      </w:r>
      <w:r w:rsidRPr="00E565A5">
        <w:rPr>
          <w:rFonts w:ascii="Arial" w:hAnsi="Arial" w:cs="Arial"/>
          <w:color w:val="00B050"/>
        </w:rPr>
        <w:t xml:space="preserve">access to the child. And where necessary will be told to leave the premises until matter resolved. (Calling 999 if situation requires it) </w:t>
      </w:r>
    </w:p>
    <w:p w14:paraId="6EE85D25" w14:textId="77777777" w:rsidR="001B0CCB" w:rsidRPr="00E565A5" w:rsidRDefault="001B0CCB" w:rsidP="001B0CCB">
      <w:pPr>
        <w:pStyle w:val="NormalWeb"/>
        <w:numPr>
          <w:ilvl w:val="0"/>
          <w:numId w:val="4"/>
        </w:numPr>
        <w:rPr>
          <w:rFonts w:ascii="Arial" w:hAnsi="Arial" w:cs="Arial"/>
          <w:color w:val="00B050"/>
        </w:rPr>
      </w:pPr>
      <w:r w:rsidRPr="00E565A5">
        <w:rPr>
          <w:rFonts w:ascii="Arial" w:hAnsi="Arial" w:cs="Arial"/>
          <w:color w:val="00B050"/>
        </w:rPr>
        <w:lastRenderedPageBreak/>
        <w:t xml:space="preserve">Staff will report any unusual behaviour to senior staff to be investigated further. </w:t>
      </w:r>
    </w:p>
    <w:p w14:paraId="27D13267" w14:textId="77777777" w:rsidR="00BF0DB5" w:rsidRPr="00E565A5" w:rsidRDefault="001B0CCB" w:rsidP="00BF0DB5">
      <w:pPr>
        <w:pStyle w:val="NormalWeb"/>
        <w:spacing w:before="0" w:beforeAutospacing="0" w:after="0" w:afterAutospacing="0"/>
        <w:ind w:left="720"/>
        <w:rPr>
          <w:rFonts w:ascii="Arial" w:hAnsi="Arial" w:cs="Arial"/>
          <w:color w:val="00B050"/>
        </w:rPr>
      </w:pPr>
      <w:r w:rsidRPr="00E565A5">
        <w:rPr>
          <w:rFonts w:ascii="Arial" w:hAnsi="Arial" w:cs="Arial"/>
          <w:b/>
          <w:bCs/>
          <w:color w:val="00B050"/>
        </w:rPr>
        <w:t xml:space="preserve">Children who have not been collected at the end of their session. </w:t>
      </w:r>
    </w:p>
    <w:p w14:paraId="4CF84AEE" w14:textId="77777777" w:rsidR="00BF0DB5" w:rsidRPr="00E565A5" w:rsidRDefault="001B0CCB" w:rsidP="00BF0DB5">
      <w:pPr>
        <w:pStyle w:val="NormalWeb"/>
        <w:spacing w:before="0" w:beforeAutospacing="0" w:after="0" w:afterAutospacing="0"/>
        <w:rPr>
          <w:rFonts w:ascii="Arial" w:hAnsi="Arial" w:cs="Arial"/>
          <w:color w:val="00B050"/>
        </w:rPr>
      </w:pPr>
      <w:r w:rsidRPr="00E565A5">
        <w:rPr>
          <w:rFonts w:ascii="Arial" w:hAnsi="Arial" w:cs="Arial"/>
          <w:color w:val="00B050"/>
        </w:rPr>
        <w:t>Please be advised where children are not collected promptly at the end of their session the nursery reserves the right to charge a late payment fee. Any charges will be added to the next invoice</w:t>
      </w:r>
      <w:r w:rsidR="00BF0DB5" w:rsidRPr="00E565A5">
        <w:rPr>
          <w:rFonts w:ascii="Arial" w:hAnsi="Arial" w:cs="Arial"/>
          <w:color w:val="00B050"/>
        </w:rPr>
        <w:t>, please refer to late collection policy.</w:t>
      </w:r>
    </w:p>
    <w:p w14:paraId="20B3E2DE" w14:textId="77777777" w:rsidR="00BF0DB5" w:rsidRPr="00E565A5" w:rsidRDefault="00BF0DB5" w:rsidP="00BF0DB5">
      <w:pPr>
        <w:pStyle w:val="NormalWeb"/>
        <w:spacing w:before="0" w:beforeAutospacing="0" w:after="0" w:afterAutospacing="0"/>
        <w:rPr>
          <w:rFonts w:ascii="Arial" w:hAnsi="Arial" w:cs="Arial"/>
          <w:color w:val="00B050"/>
        </w:rPr>
      </w:pPr>
    </w:p>
    <w:p w14:paraId="780AE882" w14:textId="36106F88" w:rsidR="001B0CCB" w:rsidRPr="00E565A5" w:rsidRDefault="00BF0DB5" w:rsidP="00BF0DB5">
      <w:pPr>
        <w:pStyle w:val="NormalWeb"/>
        <w:spacing w:before="0" w:beforeAutospacing="0" w:after="0" w:afterAutospacing="0"/>
        <w:rPr>
          <w:rFonts w:ascii="Arial" w:hAnsi="Arial" w:cs="Arial"/>
          <w:color w:val="00B050"/>
        </w:rPr>
      </w:pPr>
      <w:r w:rsidRPr="00E565A5">
        <w:rPr>
          <w:rFonts w:ascii="Arial" w:hAnsi="Arial" w:cs="Arial"/>
          <w:color w:val="00B050"/>
        </w:rPr>
        <w:t xml:space="preserve">DDN </w:t>
      </w:r>
      <w:r w:rsidRPr="00E565A5">
        <w:rPr>
          <w:rFonts w:ascii="Arial" w:hAnsi="Arial" w:cs="Arial"/>
          <w:b/>
          <w:bCs/>
          <w:color w:val="00B050"/>
        </w:rPr>
        <w:t>ha</w:t>
      </w:r>
      <w:r w:rsidR="009B17F8" w:rsidRPr="00E565A5">
        <w:rPr>
          <w:rFonts w:ascii="Arial" w:hAnsi="Arial" w:cs="Arial"/>
          <w:b/>
          <w:bCs/>
          <w:color w:val="00B050"/>
        </w:rPr>
        <w:t xml:space="preserve">s </w:t>
      </w:r>
      <w:r w:rsidR="001B0CCB" w:rsidRPr="00E565A5">
        <w:rPr>
          <w:rFonts w:ascii="Arial" w:hAnsi="Arial" w:cs="Arial"/>
          <w:b/>
          <w:bCs/>
          <w:color w:val="00B050"/>
        </w:rPr>
        <w:t>a duty of care and a responsibility to safeguard all children, if we consider any person collecting a child to be unsuitable, we will contact the parent/carer or other authorised person to come and collect the child. This includes any person, including parents/carers, collecting a child who appears to be under the influence of drugs or alcohol.</w:t>
      </w:r>
    </w:p>
    <w:p w14:paraId="13DD302D" w14:textId="77777777" w:rsidR="00275BA4" w:rsidRPr="00E565A5" w:rsidRDefault="00275BA4">
      <w:pPr>
        <w:rPr>
          <w:rFonts w:ascii="Arial" w:hAnsi="Arial" w:cs="Arial"/>
          <w:color w:val="00B050"/>
        </w:rPr>
      </w:pPr>
    </w:p>
    <w:sectPr w:rsidR="00275BA4" w:rsidRPr="00E565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5A0A" w14:textId="77777777" w:rsidR="00DE2BAE" w:rsidRDefault="00DE2BAE" w:rsidP="001B0CCB">
      <w:r>
        <w:separator/>
      </w:r>
    </w:p>
  </w:endnote>
  <w:endnote w:type="continuationSeparator" w:id="0">
    <w:p w14:paraId="4ED6996D" w14:textId="77777777" w:rsidR="00DE2BAE" w:rsidRDefault="00DE2BAE" w:rsidP="001B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D933" w14:textId="77777777" w:rsidR="00D47D90" w:rsidRDefault="00D47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D031" w14:textId="77777777" w:rsidR="00D47D90" w:rsidRPr="00EC6206" w:rsidRDefault="008A101D" w:rsidP="00D47D90">
    <w:pPr>
      <w:pStyle w:val="Footer"/>
      <w:ind w:right="360"/>
      <w:rPr>
        <w:rFonts w:ascii="Arial" w:hAnsi="Arial" w:cs="Arial"/>
        <w:i/>
        <w:iCs/>
        <w:sz w:val="13"/>
        <w:szCs w:val="13"/>
      </w:rPr>
    </w:pPr>
    <w:r w:rsidRPr="00D47D90">
      <w:rPr>
        <w:rFonts w:ascii="Arial" w:hAnsi="Arial" w:cs="Arial"/>
        <w:sz w:val="13"/>
        <w:szCs w:val="13"/>
      </w:rPr>
      <w:t>Arrivals and Departures policy &amp; Procedure</w:t>
    </w:r>
    <w:r w:rsidR="00063065" w:rsidRPr="00D47D90">
      <w:rPr>
        <w:rFonts w:ascii="Arial" w:hAnsi="Arial" w:cs="Arial"/>
        <w:sz w:val="13"/>
        <w:szCs w:val="13"/>
      </w:rPr>
      <w:t xml:space="preserve"> </w:t>
    </w:r>
    <w:r w:rsidR="00D47D90" w:rsidRPr="00EC6206">
      <w:rPr>
        <w:rFonts w:ascii="Arial" w:hAnsi="Arial" w:cs="Arial"/>
        <w:sz w:val="13"/>
        <w:szCs w:val="13"/>
      </w:rPr>
      <w:t>Adopted by the Directors: August 2013. This policy is reviewed the same period annually except where there is a change in circumstance. Review Date: 7</w:t>
    </w:r>
    <w:r w:rsidR="00D47D90" w:rsidRPr="00EC6206">
      <w:rPr>
        <w:rFonts w:ascii="Arial" w:hAnsi="Arial" w:cs="Arial"/>
        <w:sz w:val="13"/>
        <w:szCs w:val="13"/>
        <w:vertAlign w:val="superscript"/>
      </w:rPr>
      <w:t>th</w:t>
    </w:r>
    <w:r w:rsidR="00D47D90" w:rsidRPr="00EC6206">
      <w:rPr>
        <w:rFonts w:ascii="Arial" w:hAnsi="Arial" w:cs="Arial"/>
        <w:sz w:val="13"/>
        <w:szCs w:val="13"/>
      </w:rPr>
      <w:t xml:space="preserve"> August 2023. Next Review Date: 7</w:t>
    </w:r>
    <w:r w:rsidR="00D47D90" w:rsidRPr="00EC6206">
      <w:rPr>
        <w:rFonts w:ascii="Arial" w:hAnsi="Arial" w:cs="Arial"/>
        <w:sz w:val="13"/>
        <w:szCs w:val="13"/>
        <w:vertAlign w:val="superscript"/>
      </w:rPr>
      <w:t>th</w:t>
    </w:r>
    <w:r w:rsidR="00D47D90" w:rsidRPr="00EC6206">
      <w:rPr>
        <w:rFonts w:ascii="Arial" w:hAnsi="Arial" w:cs="Arial"/>
        <w:sz w:val="13"/>
        <w:szCs w:val="13"/>
      </w:rPr>
      <w:t xml:space="preserve"> August 2024. Reviewed by: </w:t>
    </w:r>
    <w:r w:rsidR="00D47D90" w:rsidRPr="00EC6206">
      <w:rPr>
        <w:rFonts w:ascii="Arial" w:hAnsi="Arial" w:cs="Arial"/>
        <w:i/>
        <w:iCs/>
        <w:sz w:val="13"/>
        <w:szCs w:val="13"/>
      </w:rPr>
      <w:t>Gabriel Ezemah.</w:t>
    </w:r>
  </w:p>
  <w:p w14:paraId="4313D4BF" w14:textId="77777777" w:rsidR="00D47D90" w:rsidRPr="00EC6206" w:rsidRDefault="00D47D90" w:rsidP="00D47D90">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6AD58145" w14:textId="77777777" w:rsidR="00D47D90" w:rsidRPr="00EC6206" w:rsidRDefault="00D47D90" w:rsidP="00D47D90">
    <w:pPr>
      <w:rPr>
        <w:b/>
        <w:bCs/>
        <w:sz w:val="13"/>
        <w:szCs w:val="13"/>
      </w:rPr>
    </w:pPr>
  </w:p>
  <w:p w14:paraId="14A080B9" w14:textId="1BCD24C3" w:rsidR="008A101D" w:rsidRPr="008A101D" w:rsidRDefault="008A101D" w:rsidP="00D47D9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0FB3" w14:textId="77777777" w:rsidR="00D47D90" w:rsidRDefault="00D47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B096" w14:textId="77777777" w:rsidR="00DE2BAE" w:rsidRDefault="00DE2BAE" w:rsidP="001B0CCB">
      <w:r>
        <w:separator/>
      </w:r>
    </w:p>
  </w:footnote>
  <w:footnote w:type="continuationSeparator" w:id="0">
    <w:p w14:paraId="42D890E2" w14:textId="77777777" w:rsidR="00DE2BAE" w:rsidRDefault="00DE2BAE" w:rsidP="001B0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BCB1" w14:textId="77777777" w:rsidR="00D47D90" w:rsidRDefault="00D47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57EA" w14:textId="56B0ED45" w:rsidR="001B0CCB" w:rsidRPr="00FE1DB7" w:rsidRDefault="00FE2888" w:rsidP="001B0CCB">
    <w:pPr>
      <w:pStyle w:val="NormalWeb"/>
      <w:rPr>
        <w:rFonts w:ascii="Arial" w:hAnsi="Arial" w:cs="Arial"/>
        <w:sz w:val="36"/>
        <w:szCs w:val="36"/>
      </w:rPr>
    </w:pPr>
    <w:r w:rsidRPr="00FE1DB7">
      <w:rPr>
        <w:rFonts w:ascii="Arial" w:hAnsi="Arial" w:cs="Arial"/>
        <w:sz w:val="36"/>
        <w:szCs w:val="36"/>
      </w:rPr>
      <w:fldChar w:fldCharType="begin"/>
    </w:r>
    <w:r w:rsidRPr="00FE1DB7">
      <w:rPr>
        <w:rFonts w:ascii="Arial" w:hAnsi="Arial" w:cs="Arial"/>
        <w:sz w:val="36"/>
        <w:szCs w:val="36"/>
      </w:rPr>
      <w:instrText xml:space="preserve"> INCLUDEPICTURE "/var/folders/8t/kbrl76q13q19j8x3v64stc1h0000gn/T/com.microsoft.Word/WebArchiveCopyPasteTempFiles/page1image5018144" \* MERGEFORMATINET </w:instrText>
    </w:r>
    <w:r w:rsidRPr="00FE1DB7">
      <w:rPr>
        <w:rFonts w:ascii="Arial" w:hAnsi="Arial" w:cs="Arial"/>
        <w:sz w:val="36"/>
        <w:szCs w:val="36"/>
      </w:rPr>
      <w:fldChar w:fldCharType="separate"/>
    </w:r>
    <w:r w:rsidRPr="00FE1DB7">
      <w:rPr>
        <w:rFonts w:ascii="Arial" w:hAnsi="Arial" w:cs="Arial"/>
        <w:noProof/>
        <w:sz w:val="36"/>
        <w:szCs w:val="36"/>
      </w:rPr>
      <w:drawing>
        <wp:inline distT="0" distB="0" distL="0" distR="0" wp14:anchorId="5C8B61BB" wp14:editId="7DC5CE98">
          <wp:extent cx="452673" cy="715010"/>
          <wp:effectExtent l="0" t="0" r="0" b="0"/>
          <wp:docPr id="6" name="Picture 1"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0181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46" cy="723654"/>
                  </a:xfrm>
                  <a:prstGeom prst="rect">
                    <a:avLst/>
                  </a:prstGeom>
                  <a:noFill/>
                  <a:ln>
                    <a:noFill/>
                  </a:ln>
                </pic:spPr>
              </pic:pic>
            </a:graphicData>
          </a:graphic>
        </wp:inline>
      </w:drawing>
    </w:r>
    <w:r w:rsidRPr="00FE1DB7">
      <w:rPr>
        <w:rFonts w:ascii="Arial" w:hAnsi="Arial" w:cs="Arial"/>
        <w:sz w:val="36"/>
        <w:szCs w:val="36"/>
      </w:rPr>
      <w:fldChar w:fldCharType="end"/>
    </w:r>
    <w:r w:rsidR="001B0CCB" w:rsidRPr="00FE1DB7">
      <w:rPr>
        <w:rFonts w:ascii="Arial" w:hAnsi="Arial" w:cs="Arial"/>
        <w:sz w:val="36"/>
        <w:szCs w:val="36"/>
      </w:rPr>
      <w:t>Arrivals and Departures policy &amp;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2288" w14:textId="77777777" w:rsidR="00D47D90" w:rsidRDefault="00D47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5F9"/>
    <w:multiLevelType w:val="hybridMultilevel"/>
    <w:tmpl w:val="A860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60671"/>
    <w:multiLevelType w:val="multilevel"/>
    <w:tmpl w:val="8EB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54ED9"/>
    <w:multiLevelType w:val="multilevel"/>
    <w:tmpl w:val="4FE6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14CFB"/>
    <w:multiLevelType w:val="multilevel"/>
    <w:tmpl w:val="DC72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D332CB"/>
    <w:multiLevelType w:val="multilevel"/>
    <w:tmpl w:val="A3AC9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4856455">
    <w:abstractNumId w:val="3"/>
  </w:num>
  <w:num w:numId="2" w16cid:durableId="827595504">
    <w:abstractNumId w:val="4"/>
  </w:num>
  <w:num w:numId="3" w16cid:durableId="303973364">
    <w:abstractNumId w:val="2"/>
  </w:num>
  <w:num w:numId="4" w16cid:durableId="744380831">
    <w:abstractNumId w:val="1"/>
  </w:num>
  <w:num w:numId="5" w16cid:durableId="35666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CB"/>
    <w:rsid w:val="0004153B"/>
    <w:rsid w:val="00063065"/>
    <w:rsid w:val="000F6D02"/>
    <w:rsid w:val="001B0CCB"/>
    <w:rsid w:val="001B1DD5"/>
    <w:rsid w:val="00256493"/>
    <w:rsid w:val="00275BA4"/>
    <w:rsid w:val="00433542"/>
    <w:rsid w:val="004354B8"/>
    <w:rsid w:val="00532A2D"/>
    <w:rsid w:val="008A101D"/>
    <w:rsid w:val="008E21AD"/>
    <w:rsid w:val="009B17F8"/>
    <w:rsid w:val="00A219A1"/>
    <w:rsid w:val="00BF0DB5"/>
    <w:rsid w:val="00BF2EEC"/>
    <w:rsid w:val="00C5084F"/>
    <w:rsid w:val="00D237E7"/>
    <w:rsid w:val="00D47D90"/>
    <w:rsid w:val="00DE2BAE"/>
    <w:rsid w:val="00E565A5"/>
    <w:rsid w:val="00EC2220"/>
    <w:rsid w:val="00FE1DB7"/>
    <w:rsid w:val="00FE2888"/>
    <w:rsid w:val="00FE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EACDE"/>
  <w15:chartTrackingRefBased/>
  <w15:docId w15:val="{7FFCAC58-2AD9-1E46-9404-904FD70D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CC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B0CCB"/>
    <w:pPr>
      <w:tabs>
        <w:tab w:val="center" w:pos="4513"/>
        <w:tab w:val="right" w:pos="9026"/>
      </w:tabs>
    </w:pPr>
  </w:style>
  <w:style w:type="character" w:customStyle="1" w:styleId="HeaderChar">
    <w:name w:val="Header Char"/>
    <w:basedOn w:val="DefaultParagraphFont"/>
    <w:link w:val="Header"/>
    <w:uiPriority w:val="99"/>
    <w:rsid w:val="001B0CCB"/>
  </w:style>
  <w:style w:type="paragraph" w:styleId="Footer">
    <w:name w:val="footer"/>
    <w:basedOn w:val="Normal"/>
    <w:link w:val="FooterChar"/>
    <w:uiPriority w:val="99"/>
    <w:unhideWhenUsed/>
    <w:rsid w:val="001B0CCB"/>
    <w:pPr>
      <w:tabs>
        <w:tab w:val="center" w:pos="4513"/>
        <w:tab w:val="right" w:pos="9026"/>
      </w:tabs>
    </w:pPr>
  </w:style>
  <w:style w:type="character" w:customStyle="1" w:styleId="FooterChar">
    <w:name w:val="Footer Char"/>
    <w:basedOn w:val="DefaultParagraphFont"/>
    <w:link w:val="Footer"/>
    <w:uiPriority w:val="99"/>
    <w:rsid w:val="001B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980277">
      <w:bodyDiv w:val="1"/>
      <w:marLeft w:val="0"/>
      <w:marRight w:val="0"/>
      <w:marTop w:val="0"/>
      <w:marBottom w:val="0"/>
      <w:divBdr>
        <w:top w:val="none" w:sz="0" w:space="0" w:color="auto"/>
        <w:left w:val="none" w:sz="0" w:space="0" w:color="auto"/>
        <w:bottom w:val="none" w:sz="0" w:space="0" w:color="auto"/>
        <w:right w:val="none" w:sz="0" w:space="0" w:color="auto"/>
      </w:divBdr>
      <w:divsChild>
        <w:div w:id="1670870082">
          <w:marLeft w:val="0"/>
          <w:marRight w:val="0"/>
          <w:marTop w:val="0"/>
          <w:marBottom w:val="0"/>
          <w:divBdr>
            <w:top w:val="none" w:sz="0" w:space="0" w:color="auto"/>
            <w:left w:val="none" w:sz="0" w:space="0" w:color="auto"/>
            <w:bottom w:val="none" w:sz="0" w:space="0" w:color="auto"/>
            <w:right w:val="none" w:sz="0" w:space="0" w:color="auto"/>
          </w:divBdr>
          <w:divsChild>
            <w:div w:id="1703245209">
              <w:marLeft w:val="0"/>
              <w:marRight w:val="0"/>
              <w:marTop w:val="0"/>
              <w:marBottom w:val="0"/>
              <w:divBdr>
                <w:top w:val="none" w:sz="0" w:space="0" w:color="auto"/>
                <w:left w:val="none" w:sz="0" w:space="0" w:color="auto"/>
                <w:bottom w:val="none" w:sz="0" w:space="0" w:color="auto"/>
                <w:right w:val="none" w:sz="0" w:space="0" w:color="auto"/>
              </w:divBdr>
              <w:divsChild>
                <w:div w:id="1948266021">
                  <w:marLeft w:val="0"/>
                  <w:marRight w:val="0"/>
                  <w:marTop w:val="0"/>
                  <w:marBottom w:val="0"/>
                  <w:divBdr>
                    <w:top w:val="none" w:sz="0" w:space="0" w:color="auto"/>
                    <w:left w:val="none" w:sz="0" w:space="0" w:color="auto"/>
                    <w:bottom w:val="none" w:sz="0" w:space="0" w:color="auto"/>
                    <w:right w:val="none" w:sz="0" w:space="0" w:color="auto"/>
                  </w:divBdr>
                </w:div>
              </w:divsChild>
            </w:div>
            <w:div w:id="1949312085">
              <w:marLeft w:val="0"/>
              <w:marRight w:val="0"/>
              <w:marTop w:val="0"/>
              <w:marBottom w:val="0"/>
              <w:divBdr>
                <w:top w:val="none" w:sz="0" w:space="0" w:color="auto"/>
                <w:left w:val="none" w:sz="0" w:space="0" w:color="auto"/>
                <w:bottom w:val="none" w:sz="0" w:space="0" w:color="auto"/>
                <w:right w:val="none" w:sz="0" w:space="0" w:color="auto"/>
              </w:divBdr>
              <w:divsChild>
                <w:div w:id="16357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7698">
          <w:marLeft w:val="0"/>
          <w:marRight w:val="0"/>
          <w:marTop w:val="0"/>
          <w:marBottom w:val="0"/>
          <w:divBdr>
            <w:top w:val="none" w:sz="0" w:space="0" w:color="auto"/>
            <w:left w:val="none" w:sz="0" w:space="0" w:color="auto"/>
            <w:bottom w:val="none" w:sz="0" w:space="0" w:color="auto"/>
            <w:right w:val="none" w:sz="0" w:space="0" w:color="auto"/>
          </w:divBdr>
          <w:divsChild>
            <w:div w:id="597903874">
              <w:marLeft w:val="0"/>
              <w:marRight w:val="0"/>
              <w:marTop w:val="0"/>
              <w:marBottom w:val="0"/>
              <w:divBdr>
                <w:top w:val="none" w:sz="0" w:space="0" w:color="auto"/>
                <w:left w:val="none" w:sz="0" w:space="0" w:color="auto"/>
                <w:bottom w:val="none" w:sz="0" w:space="0" w:color="auto"/>
                <w:right w:val="none" w:sz="0" w:space="0" w:color="auto"/>
              </w:divBdr>
              <w:divsChild>
                <w:div w:id="6056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330">
          <w:marLeft w:val="0"/>
          <w:marRight w:val="0"/>
          <w:marTop w:val="0"/>
          <w:marBottom w:val="0"/>
          <w:divBdr>
            <w:top w:val="none" w:sz="0" w:space="0" w:color="auto"/>
            <w:left w:val="none" w:sz="0" w:space="0" w:color="auto"/>
            <w:bottom w:val="none" w:sz="0" w:space="0" w:color="auto"/>
            <w:right w:val="none" w:sz="0" w:space="0" w:color="auto"/>
          </w:divBdr>
          <w:divsChild>
            <w:div w:id="1660570023">
              <w:marLeft w:val="0"/>
              <w:marRight w:val="0"/>
              <w:marTop w:val="0"/>
              <w:marBottom w:val="0"/>
              <w:divBdr>
                <w:top w:val="none" w:sz="0" w:space="0" w:color="auto"/>
                <w:left w:val="none" w:sz="0" w:space="0" w:color="auto"/>
                <w:bottom w:val="none" w:sz="0" w:space="0" w:color="auto"/>
                <w:right w:val="none" w:sz="0" w:space="0" w:color="auto"/>
              </w:divBdr>
              <w:divsChild>
                <w:div w:id="15084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915</Words>
  <Characters>4744</Characters>
  <Application>Microsoft Office Word</Application>
  <DocSecurity>0</DocSecurity>
  <Lines>107</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Ezemah</dc:creator>
  <cp:keywords/>
  <dc:description/>
  <cp:lastModifiedBy>DDN Gab Ezemah</cp:lastModifiedBy>
  <cp:revision>14</cp:revision>
  <dcterms:created xsi:type="dcterms:W3CDTF">2023-02-28T11:38:00Z</dcterms:created>
  <dcterms:modified xsi:type="dcterms:W3CDTF">2023-08-24T12:39:00Z</dcterms:modified>
  <cp:category/>
</cp:coreProperties>
</file>